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613D1D78" w:rsidR="00524439" w:rsidRDefault="00152832">
      <w:pPr>
        <w:spacing w:line="276" w:lineRule="auto"/>
        <w:ind w:left="0" w:hanging="3"/>
        <w:jc w:val="center"/>
        <w:rPr>
          <w:rFonts w:ascii="Calibri" w:eastAsia="Calibri" w:hAnsi="Calibri" w:cs="Calibri"/>
          <w:sz w:val="28"/>
          <w:szCs w:val="28"/>
        </w:rPr>
      </w:pPr>
      <w:r>
        <w:rPr>
          <w:rFonts w:ascii="Calibri" w:eastAsia="Calibri" w:hAnsi="Calibri" w:cs="Calibri"/>
          <w:b/>
          <w:sz w:val="28"/>
          <w:szCs w:val="28"/>
        </w:rPr>
        <w:t xml:space="preserve">Sample letter from a </w:t>
      </w:r>
      <w:r w:rsidR="009E4700">
        <w:rPr>
          <w:rFonts w:ascii="Calibri" w:eastAsia="Calibri" w:hAnsi="Calibri" w:cs="Calibri"/>
          <w:b/>
          <w:sz w:val="28"/>
          <w:szCs w:val="28"/>
        </w:rPr>
        <w:t>designated</w:t>
      </w:r>
      <w:r>
        <w:rPr>
          <w:rFonts w:ascii="Calibri" w:eastAsia="Calibri" w:hAnsi="Calibri" w:cs="Calibri"/>
          <w:b/>
          <w:sz w:val="28"/>
          <w:szCs w:val="28"/>
        </w:rPr>
        <w:t xml:space="preserve"> person to the Executive Office</w:t>
      </w:r>
    </w:p>
    <w:p w14:paraId="2E2D8EE1" w14:textId="77777777" w:rsidR="009E4700" w:rsidRPr="009E4700" w:rsidRDefault="00152832" w:rsidP="009E4700">
      <w:pPr>
        <w:suppressAutoHyphens w:val="0"/>
        <w:spacing w:line="240" w:lineRule="auto"/>
        <w:ind w:leftChars="0" w:left="0" w:firstLineChars="0" w:firstLine="0"/>
        <w:textDirection w:val="lrTb"/>
        <w:textAlignment w:val="auto"/>
        <w:outlineLvl w:val="9"/>
        <w:rPr>
          <w:rFonts w:ascii="Calibri" w:eastAsia="Calibri" w:hAnsi="Calibri" w:cs="Calibri"/>
          <w:b/>
          <w:sz w:val="28"/>
          <w:szCs w:val="28"/>
        </w:rPr>
      </w:pPr>
      <w:r>
        <w:rPr>
          <w:rFonts w:ascii="Calibri" w:eastAsia="Calibri" w:hAnsi="Calibri" w:cs="Calibri"/>
          <w:b/>
          <w:sz w:val="28"/>
          <w:szCs w:val="28"/>
        </w:rPr>
        <w:t xml:space="preserve">Requesting lifting of freezing measures due to a </w:t>
      </w:r>
      <w:r w:rsidR="009E4700" w:rsidRPr="009E4700">
        <w:rPr>
          <w:rFonts w:ascii="Calibri" w:eastAsia="Calibri" w:hAnsi="Calibri" w:cs="Calibri"/>
          <w:b/>
          <w:sz w:val="28"/>
          <w:szCs w:val="28"/>
        </w:rPr>
        <w:t>name identical or similar</w:t>
      </w:r>
    </w:p>
    <w:p w14:paraId="00000002" w14:textId="4FEDD6D0" w:rsidR="00524439" w:rsidRPr="009E4700" w:rsidRDefault="00152832">
      <w:pPr>
        <w:spacing w:line="276" w:lineRule="auto"/>
        <w:ind w:left="0" w:hanging="3"/>
        <w:jc w:val="center"/>
        <w:rPr>
          <w:rFonts w:ascii="Calibri" w:eastAsia="Calibri" w:hAnsi="Calibri" w:cs="Calibri"/>
          <w:b/>
          <w:sz w:val="28"/>
          <w:szCs w:val="28"/>
        </w:rPr>
      </w:pPr>
      <w:r>
        <w:rPr>
          <w:rFonts w:ascii="Calibri" w:eastAsia="Calibri" w:hAnsi="Calibri" w:cs="Calibri"/>
          <w:b/>
          <w:sz w:val="28"/>
          <w:szCs w:val="28"/>
        </w:rPr>
        <w:t xml:space="preserve">on the </w:t>
      </w:r>
      <w:r w:rsidR="009E4700">
        <w:rPr>
          <w:rFonts w:ascii="Calibri" w:eastAsia="Calibri" w:hAnsi="Calibri" w:cs="Calibri"/>
          <w:b/>
          <w:sz w:val="28"/>
          <w:szCs w:val="28"/>
        </w:rPr>
        <w:t>Local</w:t>
      </w:r>
      <w:r>
        <w:rPr>
          <w:rFonts w:ascii="Calibri" w:eastAsia="Calibri" w:hAnsi="Calibri" w:cs="Calibri"/>
          <w:b/>
          <w:sz w:val="28"/>
          <w:szCs w:val="28"/>
        </w:rPr>
        <w:t xml:space="preserve"> </w:t>
      </w:r>
      <w:r w:rsidR="002A6EBF">
        <w:rPr>
          <w:rFonts w:ascii="Calibri" w:eastAsia="Calibri" w:hAnsi="Calibri" w:cs="Calibri"/>
          <w:b/>
          <w:sz w:val="28"/>
          <w:szCs w:val="28"/>
        </w:rPr>
        <w:t>T</w:t>
      </w:r>
      <w:r>
        <w:rPr>
          <w:rFonts w:ascii="Calibri" w:eastAsia="Calibri" w:hAnsi="Calibri" w:cs="Calibri"/>
          <w:b/>
          <w:sz w:val="28"/>
          <w:szCs w:val="28"/>
        </w:rPr>
        <w:t xml:space="preserve">errorism </w:t>
      </w:r>
      <w:r w:rsidR="002A6EBF">
        <w:rPr>
          <w:rFonts w:ascii="Calibri" w:eastAsia="Calibri" w:hAnsi="Calibri" w:cs="Calibri"/>
          <w:b/>
          <w:sz w:val="28"/>
          <w:szCs w:val="28"/>
        </w:rPr>
        <w:t>L</w:t>
      </w:r>
      <w:r>
        <w:rPr>
          <w:rFonts w:ascii="Calibri" w:eastAsia="Calibri" w:hAnsi="Calibri" w:cs="Calibri"/>
          <w:b/>
          <w:sz w:val="28"/>
          <w:szCs w:val="28"/>
        </w:rPr>
        <w:t>ist</w:t>
      </w:r>
    </w:p>
    <w:p w14:paraId="00000003" w14:textId="77777777" w:rsidR="00524439" w:rsidRDefault="00524439">
      <w:pPr>
        <w:bidi/>
        <w:spacing w:line="276" w:lineRule="auto"/>
        <w:ind w:left="0" w:hanging="3"/>
        <w:jc w:val="center"/>
        <w:rPr>
          <w:rFonts w:ascii="Calibri" w:eastAsia="Calibri" w:hAnsi="Calibri" w:cs="Calibri"/>
        </w:rPr>
      </w:pPr>
    </w:p>
    <w:p w14:paraId="00000004" w14:textId="77777777" w:rsidR="00524439" w:rsidRDefault="00524439">
      <w:pPr>
        <w:bidi/>
        <w:spacing w:line="276" w:lineRule="auto"/>
        <w:ind w:left="0" w:hanging="3"/>
        <w:jc w:val="both"/>
        <w:rPr>
          <w:rFonts w:ascii="Calibri" w:eastAsia="Calibri" w:hAnsi="Calibri" w:cs="Calibri"/>
          <w:color w:val="000000"/>
        </w:rPr>
      </w:pPr>
    </w:p>
    <w:p w14:paraId="00000005" w14:textId="5824D3B1" w:rsidR="00524439" w:rsidRDefault="00152832">
      <w:pPr>
        <w:spacing w:line="276" w:lineRule="auto"/>
        <w:ind w:hanging="2"/>
        <w:jc w:val="both"/>
        <w:rPr>
          <w:rFonts w:ascii="Calibri" w:eastAsia="Calibri" w:hAnsi="Calibri" w:cs="Calibri"/>
          <w:color w:val="000000"/>
          <w:sz w:val="24"/>
          <w:szCs w:val="24"/>
        </w:rPr>
      </w:pPr>
      <w:r>
        <w:rPr>
          <w:rFonts w:ascii="Calibri" w:eastAsia="Calibri" w:hAnsi="Calibri" w:cs="Calibri"/>
          <w:color w:val="000000"/>
          <w:sz w:val="24"/>
          <w:szCs w:val="24"/>
        </w:rPr>
        <w:t xml:space="preserve">Excellency the </w:t>
      </w:r>
      <w:r w:rsidR="009E4700">
        <w:rPr>
          <w:rFonts w:ascii="Calibri" w:eastAsia="Calibri" w:hAnsi="Calibri" w:cs="Calibri"/>
          <w:color w:val="000000"/>
          <w:sz w:val="24"/>
          <w:szCs w:val="24"/>
        </w:rPr>
        <w:t>Director</w:t>
      </w:r>
      <w:r>
        <w:rPr>
          <w:rFonts w:ascii="Calibri" w:eastAsia="Calibri" w:hAnsi="Calibri" w:cs="Calibri"/>
          <w:color w:val="000000"/>
          <w:sz w:val="24"/>
          <w:szCs w:val="24"/>
        </w:rPr>
        <w:t xml:space="preserve"> of the Executive office,</w:t>
      </w:r>
    </w:p>
    <w:p w14:paraId="00000006" w14:textId="77777777" w:rsidR="00524439" w:rsidRDefault="00524439">
      <w:pPr>
        <w:spacing w:line="276" w:lineRule="auto"/>
        <w:ind w:hanging="2"/>
        <w:jc w:val="both"/>
        <w:rPr>
          <w:rFonts w:ascii="Calibri" w:eastAsia="Calibri" w:hAnsi="Calibri" w:cs="Calibri"/>
          <w:color w:val="000000"/>
          <w:sz w:val="24"/>
          <w:szCs w:val="24"/>
        </w:rPr>
      </w:pPr>
    </w:p>
    <w:p w14:paraId="00000007" w14:textId="77777777" w:rsidR="00524439" w:rsidRDefault="00152832">
      <w:pPr>
        <w:spacing w:line="276" w:lineRule="auto"/>
        <w:ind w:hanging="2"/>
        <w:jc w:val="both"/>
        <w:rPr>
          <w:rFonts w:ascii="Calibri" w:eastAsia="Calibri" w:hAnsi="Calibri" w:cs="Calibri"/>
          <w:color w:val="000000"/>
          <w:sz w:val="24"/>
          <w:szCs w:val="24"/>
        </w:rPr>
      </w:pPr>
      <w:r>
        <w:rPr>
          <w:rFonts w:ascii="Calibri" w:eastAsia="Calibri" w:hAnsi="Calibri" w:cs="Calibri"/>
          <w:color w:val="000000"/>
          <w:sz w:val="24"/>
          <w:szCs w:val="24"/>
        </w:rPr>
        <w:t xml:space="preserve">I, ------------------------------------------------------------------------ bearing the ---------------- nationality, born on ---------------------------------------- in --------------------------------, currently residing in ------------------------------------------------ , email: ---------------------------------------------------, telephone number---------------------------------- , hereby certify that I have been listed on the national list pursuant to Cabinet Decision no. ------- of -----------, for more than ------- months / ---------- years, and that I have been negatively affected by such listing due to a similarity in names given that sanctions were imposed against myself with the financial and social burdens this entails. I also certify that I reside freely in the UAE and am currently not under arrest in relation to any case, and I do not undertake any activity, or have links or orientations related to terrorism or terrorism financing.    </w:t>
      </w:r>
    </w:p>
    <w:p w14:paraId="00000008" w14:textId="77777777" w:rsidR="00524439" w:rsidRDefault="00524439">
      <w:pPr>
        <w:spacing w:line="276" w:lineRule="auto"/>
        <w:ind w:hanging="2"/>
        <w:jc w:val="both"/>
        <w:rPr>
          <w:rFonts w:ascii="Calibri" w:eastAsia="Calibri" w:hAnsi="Calibri" w:cs="Calibri"/>
          <w:color w:val="000000"/>
          <w:sz w:val="24"/>
          <w:szCs w:val="24"/>
        </w:rPr>
      </w:pPr>
    </w:p>
    <w:p w14:paraId="00000009" w14:textId="77777777" w:rsidR="00524439" w:rsidRDefault="00152832">
      <w:pPr>
        <w:spacing w:line="276" w:lineRule="auto"/>
        <w:ind w:hanging="2"/>
        <w:jc w:val="both"/>
        <w:rPr>
          <w:rFonts w:ascii="Calibri" w:eastAsia="Calibri" w:hAnsi="Calibri" w:cs="Calibri"/>
          <w:color w:val="000000"/>
          <w:sz w:val="24"/>
          <w:szCs w:val="24"/>
        </w:rPr>
      </w:pPr>
      <w:r>
        <w:rPr>
          <w:rFonts w:ascii="Calibri" w:eastAsia="Calibri" w:hAnsi="Calibri" w:cs="Calibri"/>
          <w:color w:val="000000"/>
          <w:sz w:val="24"/>
          <w:szCs w:val="24"/>
        </w:rPr>
        <w:t xml:space="preserve">Based on </w:t>
      </w:r>
      <w:proofErr w:type="gramStart"/>
      <w:r>
        <w:rPr>
          <w:rFonts w:ascii="Calibri" w:eastAsia="Calibri" w:hAnsi="Calibri" w:cs="Calibri"/>
          <w:color w:val="000000"/>
          <w:sz w:val="24"/>
          <w:szCs w:val="24"/>
        </w:rPr>
        <w:t>the aforementioned, I</w:t>
      </w:r>
      <w:proofErr w:type="gramEnd"/>
      <w:r>
        <w:rPr>
          <w:rFonts w:ascii="Calibri" w:eastAsia="Calibri" w:hAnsi="Calibri" w:cs="Calibri"/>
          <w:color w:val="000000"/>
          <w:sz w:val="24"/>
          <w:szCs w:val="24"/>
        </w:rPr>
        <w:t xml:space="preserve"> kindly request your consideration for lifting freezing measures against all my frozen funds. Copies of documents supporting the request are attached.</w:t>
      </w:r>
    </w:p>
    <w:p w14:paraId="0000000A" w14:textId="77777777" w:rsidR="00524439" w:rsidRDefault="00524439">
      <w:pPr>
        <w:spacing w:line="276" w:lineRule="auto"/>
        <w:ind w:hanging="2"/>
        <w:jc w:val="both"/>
        <w:rPr>
          <w:rFonts w:ascii="Calibri" w:eastAsia="Calibri" w:hAnsi="Calibri" w:cs="Calibri"/>
          <w:color w:val="000000"/>
          <w:sz w:val="24"/>
          <w:szCs w:val="24"/>
        </w:rPr>
      </w:pPr>
    </w:p>
    <w:p w14:paraId="0000000B" w14:textId="77777777" w:rsidR="00524439" w:rsidRDefault="00152832">
      <w:pPr>
        <w:spacing w:line="276" w:lineRule="auto"/>
        <w:ind w:hanging="2"/>
        <w:jc w:val="both"/>
        <w:rPr>
          <w:rFonts w:ascii="Calibri" w:eastAsia="Calibri" w:hAnsi="Calibri" w:cs="Calibri"/>
          <w:color w:val="000000"/>
          <w:sz w:val="24"/>
          <w:szCs w:val="24"/>
        </w:rPr>
      </w:pPr>
      <w:r>
        <w:rPr>
          <w:rFonts w:ascii="Calibri" w:eastAsia="Calibri" w:hAnsi="Calibri" w:cs="Calibri"/>
          <w:color w:val="000000"/>
          <w:sz w:val="24"/>
          <w:szCs w:val="24"/>
        </w:rPr>
        <w:t>Kind Regards,</w:t>
      </w:r>
    </w:p>
    <w:p w14:paraId="0000000C" w14:textId="77777777" w:rsidR="00524439" w:rsidRDefault="00524439">
      <w:pPr>
        <w:bidi/>
        <w:spacing w:line="276" w:lineRule="auto"/>
        <w:ind w:left="0" w:hanging="3"/>
        <w:jc w:val="center"/>
        <w:rPr>
          <w:rFonts w:ascii="Sakkal Majalla" w:eastAsia="Sakkal Majalla" w:hAnsi="Sakkal Majalla" w:cs="Sakkal Majalla"/>
        </w:rPr>
      </w:pPr>
    </w:p>
    <w:p w14:paraId="0000000D" w14:textId="77777777" w:rsidR="00524439" w:rsidRDefault="00524439">
      <w:pPr>
        <w:bidi/>
        <w:spacing w:line="312" w:lineRule="auto"/>
        <w:ind w:left="0" w:hanging="3"/>
        <w:rPr>
          <w:rFonts w:ascii="Sakkal Majalla" w:eastAsia="Sakkal Majalla" w:hAnsi="Sakkal Majalla" w:cs="Sakkal Majalla"/>
        </w:rPr>
      </w:pPr>
    </w:p>
    <w:p w14:paraId="0000000E" w14:textId="77777777" w:rsidR="00524439" w:rsidRDefault="00524439">
      <w:pPr>
        <w:bidi/>
        <w:spacing w:line="276" w:lineRule="auto"/>
        <w:ind w:left="0" w:hanging="3"/>
        <w:jc w:val="both"/>
        <w:rPr>
          <w:rFonts w:ascii="Sakkal Majalla" w:eastAsia="Sakkal Majalla" w:hAnsi="Sakkal Majalla" w:cs="Sakkal Majalla"/>
          <w:color w:val="000000"/>
          <w:u w:val="single"/>
        </w:rPr>
      </w:pPr>
    </w:p>
    <w:p w14:paraId="0000000F" w14:textId="77777777" w:rsidR="00524439" w:rsidRDefault="00524439">
      <w:pPr>
        <w:bidi/>
        <w:spacing w:line="276" w:lineRule="auto"/>
        <w:ind w:left="0" w:hanging="3"/>
        <w:jc w:val="both"/>
        <w:rPr>
          <w:rFonts w:ascii="Sakkal Majalla" w:eastAsia="Sakkal Majalla" w:hAnsi="Sakkal Majalla" w:cs="Sakkal Majalla"/>
          <w:color w:val="000000"/>
          <w:u w:val="single"/>
        </w:rPr>
      </w:pPr>
    </w:p>
    <w:p w14:paraId="00000010" w14:textId="77777777" w:rsidR="00524439" w:rsidRDefault="00524439">
      <w:pPr>
        <w:bidi/>
        <w:spacing w:line="276" w:lineRule="auto"/>
        <w:ind w:left="0" w:hanging="3"/>
        <w:jc w:val="both"/>
        <w:rPr>
          <w:rFonts w:ascii="Sakkal Majalla" w:eastAsia="Sakkal Majalla" w:hAnsi="Sakkal Majalla" w:cs="Sakkal Majalla"/>
          <w:color w:val="000000"/>
          <w:u w:val="single"/>
        </w:rPr>
      </w:pPr>
    </w:p>
    <w:p w14:paraId="00000011" w14:textId="77777777" w:rsidR="00524439" w:rsidRDefault="00524439">
      <w:pPr>
        <w:bidi/>
        <w:spacing w:line="276" w:lineRule="auto"/>
        <w:ind w:left="0" w:hanging="3"/>
        <w:jc w:val="both"/>
        <w:rPr>
          <w:rFonts w:ascii="Sakkal Majalla" w:eastAsia="Sakkal Majalla" w:hAnsi="Sakkal Majalla" w:cs="Sakkal Majalla"/>
          <w:color w:val="000000"/>
          <w:u w:val="single"/>
        </w:rPr>
      </w:pPr>
    </w:p>
    <w:p w14:paraId="00000012" w14:textId="77777777" w:rsidR="00524439" w:rsidRDefault="00524439">
      <w:pPr>
        <w:bidi/>
        <w:spacing w:line="276" w:lineRule="auto"/>
        <w:ind w:left="0" w:hanging="3"/>
        <w:jc w:val="both"/>
        <w:rPr>
          <w:rFonts w:ascii="Sakkal Majalla" w:eastAsia="Sakkal Majalla" w:hAnsi="Sakkal Majalla" w:cs="Sakkal Majalla"/>
          <w:color w:val="000000"/>
          <w:u w:val="single"/>
        </w:rPr>
      </w:pPr>
    </w:p>
    <w:p w14:paraId="00000013" w14:textId="77777777" w:rsidR="00524439" w:rsidRDefault="00524439">
      <w:pPr>
        <w:bidi/>
        <w:spacing w:line="276" w:lineRule="auto"/>
        <w:ind w:left="0" w:hanging="3"/>
        <w:jc w:val="both"/>
        <w:rPr>
          <w:rFonts w:ascii="Sakkal Majalla" w:eastAsia="Sakkal Majalla" w:hAnsi="Sakkal Majalla" w:cs="Sakkal Majalla"/>
          <w:color w:val="000000"/>
          <w:u w:val="single"/>
        </w:rPr>
      </w:pPr>
    </w:p>
    <w:p w14:paraId="00000014" w14:textId="77777777" w:rsidR="00524439" w:rsidRDefault="00524439">
      <w:pPr>
        <w:bidi/>
        <w:spacing w:line="276" w:lineRule="auto"/>
        <w:ind w:left="0" w:hanging="3"/>
        <w:jc w:val="both"/>
        <w:rPr>
          <w:rFonts w:ascii="Sakkal Majalla" w:eastAsia="Sakkal Majalla" w:hAnsi="Sakkal Majalla" w:cs="Sakkal Majalla"/>
          <w:color w:val="000000"/>
          <w:u w:val="single"/>
        </w:rPr>
      </w:pPr>
    </w:p>
    <w:p w14:paraId="00000015" w14:textId="77777777" w:rsidR="00524439" w:rsidRDefault="00524439">
      <w:pPr>
        <w:bidi/>
        <w:spacing w:line="276" w:lineRule="auto"/>
        <w:ind w:left="0" w:hanging="3"/>
        <w:jc w:val="both"/>
        <w:rPr>
          <w:rFonts w:ascii="Sakkal Majalla" w:eastAsia="Sakkal Majalla" w:hAnsi="Sakkal Majalla" w:cs="Sakkal Majalla"/>
          <w:color w:val="000000"/>
          <w:u w:val="single"/>
        </w:rPr>
      </w:pPr>
    </w:p>
    <w:p w14:paraId="00000016" w14:textId="77777777" w:rsidR="00524439" w:rsidRDefault="00524439">
      <w:pPr>
        <w:bidi/>
        <w:spacing w:line="276" w:lineRule="auto"/>
        <w:ind w:left="0" w:hanging="3"/>
        <w:jc w:val="both"/>
        <w:rPr>
          <w:rFonts w:ascii="Sakkal Majalla" w:eastAsia="Sakkal Majalla" w:hAnsi="Sakkal Majalla" w:cs="Sakkal Majalla"/>
          <w:color w:val="000000"/>
          <w:u w:val="single"/>
        </w:rPr>
      </w:pPr>
    </w:p>
    <w:p w14:paraId="00000017" w14:textId="77777777" w:rsidR="00524439" w:rsidRDefault="00524439">
      <w:pPr>
        <w:bidi/>
        <w:spacing w:line="276" w:lineRule="auto"/>
        <w:ind w:left="0" w:hanging="3"/>
        <w:jc w:val="both"/>
        <w:rPr>
          <w:rFonts w:ascii="Sakkal Majalla" w:eastAsia="Sakkal Majalla" w:hAnsi="Sakkal Majalla" w:cs="Sakkal Majalla"/>
          <w:color w:val="000000"/>
          <w:u w:val="single"/>
        </w:rPr>
      </w:pPr>
    </w:p>
    <w:p w14:paraId="00000018" w14:textId="77777777" w:rsidR="00524439" w:rsidRDefault="00524439">
      <w:pPr>
        <w:bidi/>
        <w:spacing w:line="276" w:lineRule="auto"/>
        <w:ind w:left="0" w:hanging="3"/>
        <w:jc w:val="both"/>
        <w:rPr>
          <w:rFonts w:ascii="Sakkal Majalla" w:eastAsia="Sakkal Majalla" w:hAnsi="Sakkal Majalla" w:cs="Sakkal Majalla"/>
          <w:color w:val="000000"/>
          <w:u w:val="single"/>
        </w:rPr>
      </w:pPr>
    </w:p>
    <w:p w14:paraId="00000019" w14:textId="77777777" w:rsidR="00524439" w:rsidRDefault="00152832">
      <w:pPr>
        <w:spacing w:line="276" w:lineRule="auto"/>
        <w:ind w:left="0" w:hanging="3"/>
        <w:jc w:val="center"/>
        <w:rPr>
          <w:rFonts w:ascii="Calibri" w:eastAsia="Calibri" w:hAnsi="Calibri" w:cs="Calibri"/>
          <w:sz w:val="28"/>
          <w:szCs w:val="28"/>
        </w:rPr>
      </w:pPr>
      <w:r>
        <w:rPr>
          <w:rFonts w:ascii="Calibri" w:eastAsia="Calibri" w:hAnsi="Calibri" w:cs="Calibri"/>
          <w:b/>
          <w:sz w:val="28"/>
          <w:szCs w:val="28"/>
        </w:rPr>
        <w:t>Sample letter from an entity to the Executive Office</w:t>
      </w:r>
    </w:p>
    <w:p w14:paraId="0000001A" w14:textId="128C9082" w:rsidR="00524439" w:rsidRDefault="00152832">
      <w:pPr>
        <w:spacing w:line="276" w:lineRule="auto"/>
        <w:ind w:left="0" w:hanging="3"/>
        <w:jc w:val="center"/>
        <w:rPr>
          <w:rFonts w:ascii="Calibri" w:eastAsia="Calibri" w:hAnsi="Calibri" w:cs="Calibri"/>
          <w:sz w:val="28"/>
          <w:szCs w:val="28"/>
        </w:rPr>
      </w:pPr>
      <w:r>
        <w:rPr>
          <w:rFonts w:ascii="Calibri" w:eastAsia="Calibri" w:hAnsi="Calibri" w:cs="Calibri"/>
          <w:b/>
          <w:sz w:val="28"/>
          <w:szCs w:val="28"/>
        </w:rPr>
        <w:t>Requesting lifting of freezing measures due to a</w:t>
      </w:r>
      <w:r w:rsidR="002A6EBF">
        <w:rPr>
          <w:rFonts w:ascii="Calibri" w:eastAsia="Calibri" w:hAnsi="Calibri" w:cs="Calibri"/>
          <w:b/>
          <w:sz w:val="28"/>
          <w:szCs w:val="28"/>
        </w:rPr>
        <w:t xml:space="preserve"> </w:t>
      </w:r>
      <w:r w:rsidR="002A6EBF" w:rsidRPr="009E4700">
        <w:rPr>
          <w:rFonts w:ascii="Calibri" w:eastAsia="Calibri" w:hAnsi="Calibri" w:cs="Calibri"/>
          <w:b/>
          <w:sz w:val="28"/>
          <w:szCs w:val="28"/>
        </w:rPr>
        <w:t>name identical or similar</w:t>
      </w:r>
      <w:r>
        <w:rPr>
          <w:rFonts w:ascii="Calibri" w:eastAsia="Calibri" w:hAnsi="Calibri" w:cs="Calibri"/>
          <w:b/>
          <w:sz w:val="28"/>
          <w:szCs w:val="28"/>
        </w:rPr>
        <w:t xml:space="preserve"> on the </w:t>
      </w:r>
      <w:r w:rsidR="002A6EBF">
        <w:rPr>
          <w:rFonts w:ascii="Calibri" w:eastAsia="Calibri" w:hAnsi="Calibri" w:cs="Calibri"/>
          <w:b/>
          <w:sz w:val="28"/>
          <w:szCs w:val="28"/>
        </w:rPr>
        <w:t>Local</w:t>
      </w:r>
      <w:r>
        <w:rPr>
          <w:rFonts w:ascii="Calibri" w:eastAsia="Calibri" w:hAnsi="Calibri" w:cs="Calibri"/>
          <w:b/>
          <w:sz w:val="28"/>
          <w:szCs w:val="28"/>
        </w:rPr>
        <w:t xml:space="preserve"> </w:t>
      </w:r>
      <w:r w:rsidR="002A6EBF">
        <w:rPr>
          <w:rFonts w:ascii="Calibri" w:eastAsia="Calibri" w:hAnsi="Calibri" w:cs="Calibri"/>
          <w:b/>
          <w:sz w:val="28"/>
          <w:szCs w:val="28"/>
        </w:rPr>
        <w:t>T</w:t>
      </w:r>
      <w:r>
        <w:rPr>
          <w:rFonts w:ascii="Calibri" w:eastAsia="Calibri" w:hAnsi="Calibri" w:cs="Calibri"/>
          <w:b/>
          <w:sz w:val="28"/>
          <w:szCs w:val="28"/>
        </w:rPr>
        <w:t xml:space="preserve">errorism </w:t>
      </w:r>
      <w:r w:rsidR="002A6EBF">
        <w:rPr>
          <w:rFonts w:ascii="Calibri" w:eastAsia="Calibri" w:hAnsi="Calibri" w:cs="Calibri"/>
          <w:b/>
          <w:sz w:val="28"/>
          <w:szCs w:val="28"/>
        </w:rPr>
        <w:t>L</w:t>
      </w:r>
      <w:r>
        <w:rPr>
          <w:rFonts w:ascii="Calibri" w:eastAsia="Calibri" w:hAnsi="Calibri" w:cs="Calibri"/>
          <w:b/>
          <w:sz w:val="28"/>
          <w:szCs w:val="28"/>
        </w:rPr>
        <w:t>ist</w:t>
      </w:r>
    </w:p>
    <w:p w14:paraId="0000001B" w14:textId="77777777" w:rsidR="00524439" w:rsidRDefault="00524439">
      <w:pPr>
        <w:bidi/>
        <w:spacing w:line="276" w:lineRule="auto"/>
        <w:ind w:left="0" w:hanging="3"/>
        <w:jc w:val="center"/>
        <w:rPr>
          <w:rFonts w:ascii="Calibri" w:eastAsia="Calibri" w:hAnsi="Calibri" w:cs="Calibri"/>
        </w:rPr>
      </w:pPr>
    </w:p>
    <w:p w14:paraId="0000001C" w14:textId="77777777" w:rsidR="00524439" w:rsidRDefault="00524439">
      <w:pPr>
        <w:bidi/>
        <w:spacing w:line="276" w:lineRule="auto"/>
        <w:ind w:left="0" w:hanging="3"/>
        <w:jc w:val="both"/>
        <w:rPr>
          <w:rFonts w:ascii="Calibri" w:eastAsia="Calibri" w:hAnsi="Calibri" w:cs="Calibri"/>
          <w:color w:val="000000"/>
        </w:rPr>
      </w:pPr>
    </w:p>
    <w:p w14:paraId="0000001D" w14:textId="03C0B901" w:rsidR="00524439" w:rsidRDefault="00152832">
      <w:pPr>
        <w:spacing w:line="276" w:lineRule="auto"/>
        <w:ind w:hanging="2"/>
        <w:jc w:val="both"/>
        <w:rPr>
          <w:rFonts w:ascii="Calibri" w:eastAsia="Calibri" w:hAnsi="Calibri" w:cs="Calibri"/>
          <w:color w:val="000000"/>
          <w:sz w:val="24"/>
          <w:szCs w:val="24"/>
        </w:rPr>
      </w:pPr>
      <w:r>
        <w:rPr>
          <w:rFonts w:ascii="Calibri" w:eastAsia="Calibri" w:hAnsi="Calibri" w:cs="Calibri"/>
          <w:color w:val="000000"/>
          <w:sz w:val="24"/>
          <w:szCs w:val="24"/>
        </w:rPr>
        <w:t xml:space="preserve">Excellency the </w:t>
      </w:r>
      <w:r w:rsidR="002A6EBF">
        <w:rPr>
          <w:rFonts w:ascii="Calibri" w:eastAsia="Calibri" w:hAnsi="Calibri" w:cs="Calibri"/>
          <w:color w:val="000000"/>
          <w:sz w:val="24"/>
          <w:szCs w:val="24"/>
        </w:rPr>
        <w:t xml:space="preserve">Director </w:t>
      </w:r>
      <w:r>
        <w:rPr>
          <w:rFonts w:ascii="Calibri" w:eastAsia="Calibri" w:hAnsi="Calibri" w:cs="Calibri"/>
          <w:color w:val="000000"/>
          <w:sz w:val="24"/>
          <w:szCs w:val="24"/>
        </w:rPr>
        <w:t>of the Executive office,</w:t>
      </w:r>
    </w:p>
    <w:p w14:paraId="0000001E" w14:textId="77777777" w:rsidR="00524439" w:rsidRDefault="00524439">
      <w:pPr>
        <w:spacing w:line="276" w:lineRule="auto"/>
        <w:ind w:hanging="2"/>
        <w:jc w:val="both"/>
        <w:rPr>
          <w:rFonts w:ascii="Calibri" w:eastAsia="Calibri" w:hAnsi="Calibri" w:cs="Calibri"/>
          <w:color w:val="000000"/>
          <w:sz w:val="24"/>
          <w:szCs w:val="24"/>
        </w:rPr>
      </w:pPr>
    </w:p>
    <w:p w14:paraId="0000001F" w14:textId="77777777" w:rsidR="00524439" w:rsidRDefault="00152832">
      <w:pPr>
        <w:spacing w:line="276" w:lineRule="auto"/>
        <w:ind w:hanging="2"/>
        <w:jc w:val="both"/>
        <w:rPr>
          <w:rFonts w:ascii="Calibri" w:eastAsia="Calibri" w:hAnsi="Calibri" w:cs="Calibri"/>
          <w:color w:val="000000"/>
          <w:sz w:val="24"/>
          <w:szCs w:val="24"/>
        </w:rPr>
      </w:pPr>
      <w:r>
        <w:rPr>
          <w:rFonts w:ascii="Calibri" w:eastAsia="Calibri" w:hAnsi="Calibri" w:cs="Calibri"/>
          <w:color w:val="000000"/>
          <w:sz w:val="24"/>
          <w:szCs w:val="24"/>
        </w:rPr>
        <w:t xml:space="preserve">This is to certify that we, a company/entity under the name of  --------------------------------------------, license no. ---------------------------- , entity number: --------------------------, issued by: ---------------------------------------------- in the UAE, email: ---------------------------------------------------, telephone number:----------------------------- , have been listed on the national list pursuant to Cabinet Decision no. ----- of -----------, for more than -----months / ------------ years. We also certify that our management and financial headquarter is still in the UAE and that we have been negatively affected by such listing due to a similarity in names resulting in our bank accounts being frozen with the financial burden this entails. Our company is currently not subject to any lawsuit, and we do not undertake any activity, or have any links or orientations related to terrorism or terrorism financing.    </w:t>
      </w:r>
    </w:p>
    <w:p w14:paraId="00000020" w14:textId="77777777" w:rsidR="00524439" w:rsidRDefault="00524439">
      <w:pPr>
        <w:spacing w:line="276" w:lineRule="auto"/>
        <w:ind w:hanging="2"/>
        <w:jc w:val="both"/>
        <w:rPr>
          <w:rFonts w:ascii="Calibri" w:eastAsia="Calibri" w:hAnsi="Calibri" w:cs="Calibri"/>
          <w:color w:val="000000"/>
          <w:sz w:val="24"/>
          <w:szCs w:val="24"/>
        </w:rPr>
      </w:pPr>
    </w:p>
    <w:p w14:paraId="00000021" w14:textId="5115D130" w:rsidR="00524439" w:rsidRDefault="00152832">
      <w:pPr>
        <w:spacing w:line="276" w:lineRule="auto"/>
        <w:ind w:hanging="2"/>
        <w:jc w:val="both"/>
        <w:rPr>
          <w:rFonts w:ascii="Calibri" w:eastAsia="Calibri" w:hAnsi="Calibri" w:cs="Calibri"/>
          <w:color w:val="000000"/>
          <w:sz w:val="24"/>
          <w:szCs w:val="24"/>
        </w:rPr>
      </w:pPr>
      <w:r>
        <w:rPr>
          <w:rFonts w:ascii="Calibri" w:eastAsia="Calibri" w:hAnsi="Calibri" w:cs="Calibri"/>
          <w:color w:val="000000"/>
          <w:sz w:val="24"/>
          <w:szCs w:val="24"/>
        </w:rPr>
        <w:t xml:space="preserve">Based on </w:t>
      </w:r>
      <w:proofErr w:type="gramStart"/>
      <w:r>
        <w:rPr>
          <w:rFonts w:ascii="Calibri" w:eastAsia="Calibri" w:hAnsi="Calibri" w:cs="Calibri"/>
          <w:color w:val="000000"/>
          <w:sz w:val="24"/>
          <w:szCs w:val="24"/>
        </w:rPr>
        <w:t xml:space="preserve">the aforementioned, </w:t>
      </w:r>
      <w:r w:rsidR="00C944A6">
        <w:rPr>
          <w:rFonts w:ascii="Calibri" w:eastAsia="Calibri" w:hAnsi="Calibri" w:cs="Calibri"/>
          <w:color w:val="000000"/>
          <w:sz w:val="24"/>
          <w:szCs w:val="24"/>
        </w:rPr>
        <w:t>we</w:t>
      </w:r>
      <w:proofErr w:type="gramEnd"/>
      <w:r w:rsidR="004C6E3D">
        <w:rPr>
          <w:rFonts w:ascii="Calibri" w:eastAsia="Calibri" w:hAnsi="Calibri" w:cs="Calibri"/>
          <w:color w:val="000000"/>
          <w:sz w:val="24"/>
          <w:szCs w:val="24"/>
        </w:rPr>
        <w:t xml:space="preserve"> </w:t>
      </w:r>
      <w:r>
        <w:rPr>
          <w:rFonts w:ascii="Calibri" w:eastAsia="Calibri" w:hAnsi="Calibri" w:cs="Calibri"/>
          <w:color w:val="000000"/>
          <w:sz w:val="24"/>
          <w:szCs w:val="24"/>
        </w:rPr>
        <w:t>kindly request your consideration for lifting freezing measures against all our frozen funds. Copies of documents supporting the request are attached.</w:t>
      </w:r>
    </w:p>
    <w:p w14:paraId="00000022" w14:textId="77777777" w:rsidR="00524439" w:rsidRDefault="00524439">
      <w:pPr>
        <w:spacing w:line="276" w:lineRule="auto"/>
        <w:ind w:hanging="2"/>
        <w:jc w:val="both"/>
        <w:rPr>
          <w:rFonts w:ascii="Calibri" w:eastAsia="Calibri" w:hAnsi="Calibri" w:cs="Calibri"/>
          <w:color w:val="000000"/>
          <w:sz w:val="24"/>
          <w:szCs w:val="24"/>
        </w:rPr>
      </w:pPr>
    </w:p>
    <w:p w14:paraId="00000023" w14:textId="77777777" w:rsidR="00524439" w:rsidRDefault="00152832">
      <w:pPr>
        <w:spacing w:line="276" w:lineRule="auto"/>
        <w:ind w:hanging="2"/>
        <w:jc w:val="both"/>
        <w:rPr>
          <w:rFonts w:ascii="Calibri" w:eastAsia="Calibri" w:hAnsi="Calibri" w:cs="Calibri"/>
          <w:color w:val="000000"/>
          <w:sz w:val="24"/>
          <w:szCs w:val="24"/>
        </w:rPr>
      </w:pPr>
      <w:r>
        <w:rPr>
          <w:rFonts w:ascii="Calibri" w:eastAsia="Calibri" w:hAnsi="Calibri" w:cs="Calibri"/>
          <w:color w:val="000000"/>
          <w:sz w:val="24"/>
          <w:szCs w:val="24"/>
        </w:rPr>
        <w:t>Kind Regards,</w:t>
      </w:r>
    </w:p>
    <w:p w14:paraId="00000024" w14:textId="77777777" w:rsidR="00524439" w:rsidRDefault="00524439">
      <w:pPr>
        <w:bidi/>
        <w:spacing w:line="276" w:lineRule="auto"/>
        <w:ind w:left="0" w:hanging="3"/>
        <w:jc w:val="both"/>
        <w:rPr>
          <w:rFonts w:ascii="Sakkal Majalla" w:eastAsia="Sakkal Majalla" w:hAnsi="Sakkal Majalla" w:cs="Sakkal Majalla"/>
          <w:color w:val="000000"/>
          <w:u w:val="single"/>
        </w:rPr>
      </w:pPr>
    </w:p>
    <w:p w14:paraId="00000025" w14:textId="77777777" w:rsidR="00524439" w:rsidRDefault="00524439">
      <w:pPr>
        <w:bidi/>
        <w:spacing w:line="276" w:lineRule="auto"/>
        <w:ind w:left="0" w:hanging="3"/>
        <w:jc w:val="both"/>
        <w:rPr>
          <w:rFonts w:ascii="Sakkal Majalla" w:eastAsia="Sakkal Majalla" w:hAnsi="Sakkal Majalla" w:cs="Sakkal Majalla"/>
          <w:color w:val="000000"/>
          <w:u w:val="single"/>
        </w:rPr>
      </w:pPr>
    </w:p>
    <w:p w14:paraId="00000026" w14:textId="77777777" w:rsidR="00524439" w:rsidRDefault="00524439">
      <w:pPr>
        <w:bidi/>
        <w:spacing w:line="276" w:lineRule="auto"/>
        <w:ind w:left="0" w:hanging="3"/>
        <w:jc w:val="both"/>
        <w:rPr>
          <w:rFonts w:ascii="Sakkal Majalla" w:eastAsia="Sakkal Majalla" w:hAnsi="Sakkal Majalla" w:cs="Sakkal Majalla"/>
          <w:color w:val="000000"/>
          <w:u w:val="single"/>
        </w:rPr>
      </w:pPr>
    </w:p>
    <w:p w14:paraId="00000027" w14:textId="77777777" w:rsidR="00524439" w:rsidRDefault="00524439">
      <w:pPr>
        <w:bidi/>
        <w:spacing w:line="276" w:lineRule="auto"/>
        <w:ind w:left="0" w:hanging="3"/>
        <w:jc w:val="both"/>
        <w:rPr>
          <w:rFonts w:ascii="Sakkal Majalla" w:eastAsia="Sakkal Majalla" w:hAnsi="Sakkal Majalla" w:cs="Sakkal Majalla"/>
          <w:color w:val="000000"/>
          <w:u w:val="single"/>
        </w:rPr>
      </w:pPr>
    </w:p>
    <w:p w14:paraId="00000028" w14:textId="77777777" w:rsidR="00524439" w:rsidRDefault="00524439">
      <w:pPr>
        <w:bidi/>
        <w:spacing w:line="276" w:lineRule="auto"/>
        <w:ind w:left="0" w:hanging="3"/>
        <w:jc w:val="both"/>
        <w:rPr>
          <w:rFonts w:ascii="Sakkal Majalla" w:eastAsia="Sakkal Majalla" w:hAnsi="Sakkal Majalla" w:cs="Sakkal Majalla"/>
          <w:color w:val="000000"/>
          <w:u w:val="single"/>
        </w:rPr>
      </w:pPr>
    </w:p>
    <w:p w14:paraId="00000029" w14:textId="77777777" w:rsidR="00524439" w:rsidRDefault="00524439">
      <w:pPr>
        <w:bidi/>
        <w:spacing w:line="276" w:lineRule="auto"/>
        <w:ind w:left="0" w:hanging="3"/>
        <w:jc w:val="both"/>
        <w:rPr>
          <w:rFonts w:ascii="Sakkal Majalla" w:eastAsia="Sakkal Majalla" w:hAnsi="Sakkal Majalla" w:cs="Sakkal Majalla"/>
          <w:color w:val="000000"/>
          <w:u w:val="single"/>
        </w:rPr>
      </w:pPr>
    </w:p>
    <w:p w14:paraId="0000002A" w14:textId="77777777" w:rsidR="00524439" w:rsidRDefault="00524439">
      <w:pPr>
        <w:bidi/>
        <w:spacing w:line="276" w:lineRule="auto"/>
        <w:ind w:left="0" w:hanging="3"/>
        <w:jc w:val="both"/>
        <w:rPr>
          <w:rFonts w:ascii="Sakkal Majalla" w:eastAsia="Sakkal Majalla" w:hAnsi="Sakkal Majalla" w:cs="Sakkal Majalla"/>
          <w:color w:val="000000"/>
          <w:u w:val="single"/>
        </w:rPr>
      </w:pPr>
    </w:p>
    <w:p w14:paraId="0000002B" w14:textId="77777777" w:rsidR="00524439" w:rsidRDefault="00524439">
      <w:pPr>
        <w:bidi/>
        <w:spacing w:line="276" w:lineRule="auto"/>
        <w:ind w:left="0" w:hanging="3"/>
        <w:jc w:val="both"/>
        <w:rPr>
          <w:rFonts w:ascii="Sakkal Majalla" w:eastAsia="Sakkal Majalla" w:hAnsi="Sakkal Majalla" w:cs="Sakkal Majalla"/>
          <w:color w:val="000000"/>
          <w:u w:val="single"/>
        </w:rPr>
      </w:pPr>
      <w:bookmarkStart w:id="0" w:name="_heading=h.gjdgxs" w:colFirst="0" w:colLast="0"/>
      <w:bookmarkEnd w:id="0"/>
    </w:p>
    <w:p w14:paraId="0000002C" w14:textId="77777777" w:rsidR="00524439" w:rsidRDefault="00524439">
      <w:pPr>
        <w:bidi/>
        <w:spacing w:line="276" w:lineRule="auto"/>
        <w:ind w:left="0" w:hanging="3"/>
        <w:jc w:val="both"/>
        <w:rPr>
          <w:rFonts w:ascii="Sakkal Majalla" w:eastAsia="Sakkal Majalla" w:hAnsi="Sakkal Majalla" w:cs="Sakkal Majalla"/>
          <w:color w:val="000000"/>
          <w:u w:val="single"/>
        </w:rPr>
      </w:pPr>
    </w:p>
    <w:sectPr w:rsidR="00524439">
      <w:headerReference w:type="even" r:id="rId7"/>
      <w:headerReference w:type="default" r:id="rId8"/>
      <w:footerReference w:type="even" r:id="rId9"/>
      <w:footerReference w:type="default" r:id="rId10"/>
      <w:headerReference w:type="first" r:id="rId11"/>
      <w:footerReference w:type="first" r:id="rId12"/>
      <w:pgSz w:w="12242" w:h="16443"/>
      <w:pgMar w:top="1166" w:right="1368" w:bottom="346" w:left="1368"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9E41A" w14:textId="77777777" w:rsidR="00C80441" w:rsidRDefault="00C80441">
      <w:pPr>
        <w:spacing w:line="240" w:lineRule="auto"/>
        <w:ind w:left="0" w:hanging="3"/>
      </w:pPr>
      <w:r>
        <w:separator/>
      </w:r>
    </w:p>
  </w:endnote>
  <w:endnote w:type="continuationSeparator" w:id="0">
    <w:p w14:paraId="1D2D01C4" w14:textId="77777777" w:rsidR="00C80441" w:rsidRDefault="00C80441">
      <w:pPr>
        <w:spacing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akkal Majalla">
    <w:panose1 w:val="02000000000000000000"/>
    <w:charset w:val="B2"/>
    <w:family w:val="auto"/>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3" w14:textId="77777777" w:rsidR="00524439" w:rsidRDefault="00152832">
    <w:pPr>
      <w:pBdr>
        <w:top w:val="nil"/>
        <w:left w:val="nil"/>
        <w:bottom w:val="nil"/>
        <w:right w:val="nil"/>
        <w:between w:val="nil"/>
      </w:pBdr>
      <w:tabs>
        <w:tab w:val="center" w:pos="4153"/>
        <w:tab w:val="right" w:pos="8306"/>
      </w:tabs>
      <w:spacing w:line="240" w:lineRule="auto"/>
      <w:ind w:left="0" w:hanging="3"/>
      <w:jc w:val="center"/>
      <w:rPr>
        <w:color w:val="000000"/>
      </w:rPr>
    </w:pPr>
    <w:r>
      <w:rPr>
        <w:color w:val="000000"/>
      </w:rPr>
      <w:fldChar w:fldCharType="begin"/>
    </w:r>
    <w:r>
      <w:rPr>
        <w:color w:val="000000"/>
      </w:rPr>
      <w:instrText>PAGE</w:instrText>
    </w:r>
    <w:r w:rsidR="00C80441">
      <w:rPr>
        <w:color w:val="000000"/>
      </w:rPr>
      <w:fldChar w:fldCharType="separate"/>
    </w:r>
    <w:r>
      <w:rPr>
        <w:color w:val="000000"/>
      </w:rPr>
      <w:fldChar w:fldCharType="end"/>
    </w:r>
  </w:p>
  <w:p w14:paraId="00000034" w14:textId="77777777" w:rsidR="00524439" w:rsidRDefault="00524439">
    <w:pPr>
      <w:pBdr>
        <w:top w:val="nil"/>
        <w:left w:val="nil"/>
        <w:bottom w:val="nil"/>
        <w:right w:val="nil"/>
        <w:between w:val="nil"/>
      </w:pBdr>
      <w:tabs>
        <w:tab w:val="center" w:pos="4153"/>
        <w:tab w:val="right" w:pos="8306"/>
      </w:tabs>
      <w:spacing w:line="240" w:lineRule="auto"/>
      <w:ind w:left="0" w:hanging="3"/>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1" w14:textId="1EEECAB0" w:rsidR="00524439" w:rsidRDefault="00152832">
    <w:pPr>
      <w:pBdr>
        <w:top w:val="nil"/>
        <w:left w:val="nil"/>
        <w:bottom w:val="nil"/>
        <w:right w:val="nil"/>
        <w:between w:val="nil"/>
      </w:pBdr>
      <w:tabs>
        <w:tab w:val="center" w:pos="4153"/>
        <w:tab w:val="right" w:pos="8306"/>
      </w:tabs>
      <w:spacing w:line="240" w:lineRule="auto"/>
      <w:ind w:hanging="2"/>
      <w:jc w:val="center"/>
      <w:rPr>
        <w:color w:val="000000"/>
        <w:sz w:val="20"/>
        <w:szCs w:val="20"/>
      </w:rPr>
    </w:pPr>
    <w:r>
      <w:rPr>
        <w:b/>
        <w:color w:val="000000"/>
        <w:sz w:val="20"/>
        <w:szCs w:val="20"/>
      </w:rPr>
      <w:fldChar w:fldCharType="begin"/>
    </w:r>
    <w:r>
      <w:rPr>
        <w:b/>
        <w:color w:val="000000"/>
        <w:sz w:val="20"/>
        <w:szCs w:val="20"/>
      </w:rPr>
      <w:instrText>PAGE</w:instrText>
    </w:r>
    <w:r>
      <w:rPr>
        <w:b/>
        <w:color w:val="000000"/>
        <w:sz w:val="20"/>
        <w:szCs w:val="20"/>
      </w:rPr>
      <w:fldChar w:fldCharType="separate"/>
    </w:r>
    <w:r w:rsidR="009E4700">
      <w:rPr>
        <w:b/>
        <w:noProof/>
        <w:color w:val="000000"/>
        <w:sz w:val="20"/>
        <w:szCs w:val="20"/>
      </w:rPr>
      <w:t>1</w:t>
    </w:r>
    <w:r>
      <w:rPr>
        <w:b/>
        <w:color w:val="000000"/>
        <w:sz w:val="20"/>
        <w:szCs w:val="20"/>
      </w:rPr>
      <w:fldChar w:fldCharType="end"/>
    </w:r>
  </w:p>
  <w:p w14:paraId="00000032" w14:textId="77777777" w:rsidR="00524439" w:rsidRDefault="00524439">
    <w:pPr>
      <w:pBdr>
        <w:top w:val="nil"/>
        <w:left w:val="nil"/>
        <w:bottom w:val="nil"/>
        <w:right w:val="nil"/>
        <w:between w:val="nil"/>
      </w:pBdr>
      <w:tabs>
        <w:tab w:val="center" w:pos="4153"/>
        <w:tab w:val="right" w:pos="8306"/>
      </w:tabs>
      <w:spacing w:line="240" w:lineRule="auto"/>
      <w:ind w:left="0" w:hanging="3"/>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0" w14:textId="77777777" w:rsidR="00524439" w:rsidRDefault="00524439">
    <w:pPr>
      <w:pBdr>
        <w:top w:val="nil"/>
        <w:left w:val="nil"/>
        <w:bottom w:val="nil"/>
        <w:right w:val="nil"/>
        <w:between w:val="nil"/>
      </w:pBdr>
      <w:tabs>
        <w:tab w:val="center" w:pos="4153"/>
        <w:tab w:val="right" w:pos="8306"/>
      </w:tabs>
      <w:spacing w:line="240" w:lineRule="auto"/>
      <w:ind w:left="0" w:hanging="3"/>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8E01D" w14:textId="77777777" w:rsidR="00C80441" w:rsidRDefault="00C80441">
      <w:pPr>
        <w:spacing w:line="240" w:lineRule="auto"/>
        <w:ind w:left="0" w:hanging="3"/>
      </w:pPr>
      <w:r>
        <w:separator/>
      </w:r>
    </w:p>
  </w:footnote>
  <w:footnote w:type="continuationSeparator" w:id="0">
    <w:p w14:paraId="6633CDC9" w14:textId="77777777" w:rsidR="00C80441" w:rsidRDefault="00C80441">
      <w:pPr>
        <w:spacing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D" w14:textId="77777777" w:rsidR="00524439" w:rsidRDefault="00524439">
    <w:pPr>
      <w:pBdr>
        <w:top w:val="nil"/>
        <w:left w:val="nil"/>
        <w:bottom w:val="nil"/>
        <w:right w:val="nil"/>
        <w:between w:val="nil"/>
      </w:pBdr>
      <w:tabs>
        <w:tab w:val="center" w:pos="4153"/>
        <w:tab w:val="right" w:pos="8306"/>
      </w:tabs>
      <w:spacing w:line="240" w:lineRule="auto"/>
      <w:ind w:left="0" w:hanging="3"/>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F" w14:textId="77777777" w:rsidR="00524439" w:rsidRDefault="00524439">
    <w:pPr>
      <w:pBdr>
        <w:top w:val="nil"/>
        <w:left w:val="nil"/>
        <w:bottom w:val="nil"/>
        <w:right w:val="nil"/>
        <w:between w:val="nil"/>
      </w:pBdr>
      <w:tabs>
        <w:tab w:val="center" w:pos="4153"/>
        <w:tab w:val="right" w:pos="8306"/>
      </w:tabs>
      <w:spacing w:line="240" w:lineRule="auto"/>
      <w:ind w:left="0" w:hanging="3"/>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E" w14:textId="77777777" w:rsidR="00524439" w:rsidRDefault="00524439">
    <w:pPr>
      <w:pBdr>
        <w:top w:val="nil"/>
        <w:left w:val="nil"/>
        <w:bottom w:val="nil"/>
        <w:right w:val="nil"/>
        <w:between w:val="nil"/>
      </w:pBdr>
      <w:tabs>
        <w:tab w:val="center" w:pos="4153"/>
        <w:tab w:val="right" w:pos="8306"/>
      </w:tabs>
      <w:spacing w:line="240" w:lineRule="auto"/>
      <w:ind w:left="0" w:hanging="3"/>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439"/>
    <w:rsid w:val="00015175"/>
    <w:rsid w:val="00152832"/>
    <w:rsid w:val="002A6EBF"/>
    <w:rsid w:val="004C6E3D"/>
    <w:rsid w:val="00524439"/>
    <w:rsid w:val="009E4700"/>
    <w:rsid w:val="00C80441"/>
    <w:rsid w:val="00C944A6"/>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decimalSymbol w:val="."/>
  <w:listSeparator w:val=","/>
  <w14:docId w14:val="2924DAF8"/>
  <w15:docId w15:val="{75E038C5-01A4-744A-B12F-B59A96190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32"/>
        <w:szCs w:val="3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rPr>
      <w:rFonts w:ascii="Tahoma" w:hAnsi="Tahoma" w:cs="Tahoma"/>
      <w:sz w:val="16"/>
      <w:szCs w:val="16"/>
    </w:rPr>
  </w:style>
  <w:style w:type="character" w:styleId="Hyperlink">
    <w:name w:val="Hyperlink"/>
    <w:rPr>
      <w:color w:val="0000FF"/>
      <w:w w:val="100"/>
      <w:position w:val="-1"/>
      <w:u w:val="single"/>
      <w:effect w:val="none"/>
      <w:vertAlign w:val="baseline"/>
      <w:cs w:val="0"/>
      <w:em w:val="none"/>
    </w:rPr>
  </w:style>
  <w:style w:type="paragraph" w:styleId="Footer">
    <w:name w:val="footer"/>
    <w:basedOn w:val="Normal"/>
    <w:pPr>
      <w:tabs>
        <w:tab w:val="center" w:pos="4153"/>
        <w:tab w:val="right" w:pos="8306"/>
      </w:tabs>
    </w:pPr>
  </w:style>
  <w:style w:type="character" w:styleId="PageNumber">
    <w:name w:val="page number"/>
    <w:basedOn w:val="DefaultParagraphFont"/>
    <w:rPr>
      <w:w w:val="100"/>
      <w:position w:val="-1"/>
      <w:effect w:val="none"/>
      <w:vertAlign w:val="baseline"/>
      <w:cs w:val="0"/>
      <w:em w:val="none"/>
    </w:rPr>
  </w:style>
  <w:style w:type="paragraph" w:styleId="Header">
    <w:name w:val="header"/>
    <w:basedOn w:val="Normal"/>
    <w:pPr>
      <w:tabs>
        <w:tab w:val="center" w:pos="4153"/>
        <w:tab w:val="right" w:pos="8306"/>
      </w:tabs>
    </w:pPr>
  </w:style>
  <w:style w:type="paragraph" w:styleId="NormalWeb">
    <w:name w:val="Normal (Web)"/>
    <w:basedOn w:val="Normal"/>
    <w:qFormat/>
    <w:pPr>
      <w:spacing w:before="100" w:beforeAutospacing="1" w:after="100" w:afterAutospacing="1"/>
    </w:pPr>
    <w:rPr>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97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3VJW0z7Yv+W/T/JNSXF94UvJQ==">AMUW2mVmPllpIasBbbIGKK+L0N3G/HE14DJhV9sllu/2afi3vHO4obr7oUpSbwhCuLJzC23CttP/c1qwbfrJTzb/FDQxTR/KzJNNjRGO7hWuipQeSF5BK7V0WR6PwTOoQwb2b5qVZ3ls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410</Words>
  <Characters>2342</Characters>
  <Application>Microsoft Office Word</Application>
  <DocSecurity>0</DocSecurity>
  <Lines>19</Lines>
  <Paragraphs>5</Paragraphs>
  <ScaleCrop>false</ScaleCrop>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Talal</dc:creator>
  <cp:lastModifiedBy>SAEED ALEGHFELI</cp:lastModifiedBy>
  <cp:revision>4</cp:revision>
  <dcterms:created xsi:type="dcterms:W3CDTF">2021-08-05T08:42:00Z</dcterms:created>
  <dcterms:modified xsi:type="dcterms:W3CDTF">2021-08-05T08:55:00Z</dcterms:modified>
</cp:coreProperties>
</file>